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1F557B3" w:rsidP="70172F5A" w:rsidRDefault="51F557B3" w14:paraId="4D0CD4B1" w14:textId="4754E43A">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1D1C1D"/>
          <w:sz w:val="22"/>
          <w:szCs w:val="22"/>
          <w:u w:val="single"/>
          <w:lang w:val="en-US"/>
        </w:rPr>
      </w:pPr>
      <w:r w:rsidRPr="70172F5A" w:rsidR="51F557B3">
        <w:rPr>
          <w:rFonts w:ascii="Calibri" w:hAnsi="Calibri" w:eastAsia="Calibri" w:cs="Calibri"/>
          <w:b w:val="1"/>
          <w:bCs w:val="1"/>
          <w:i w:val="0"/>
          <w:iCs w:val="0"/>
          <w:caps w:val="0"/>
          <w:smallCaps w:val="0"/>
          <w:noProof w:val="0"/>
          <w:color w:val="1D1C1D"/>
          <w:sz w:val="22"/>
          <w:szCs w:val="22"/>
          <w:u w:val="single"/>
          <w:lang w:val="en-US"/>
        </w:rPr>
        <w:t>DISCOVER MICHIGAN’S CREATIVE COAST</w:t>
      </w:r>
    </w:p>
    <w:p w:rsidR="421C0501" w:rsidP="70172F5A" w:rsidRDefault="421C0501" w14:paraId="159A0EE4" w14:textId="098A47D8">
      <w:pPr>
        <w:pStyle w:val="Normal"/>
        <w:bidi w:val="0"/>
        <w:rPr>
          <w:rFonts w:ascii="Calibri" w:hAnsi="Calibri" w:eastAsia="Calibri" w:cs="Calibri"/>
          <w:b w:val="0"/>
          <w:bCs w:val="0"/>
          <w:i w:val="0"/>
          <w:iCs w:val="0"/>
          <w:caps w:val="0"/>
          <w:smallCaps w:val="0"/>
          <w:noProof w:val="0"/>
          <w:color w:val="1D1C1D"/>
          <w:sz w:val="22"/>
          <w:szCs w:val="22"/>
          <w:lang w:val="en-US"/>
        </w:rPr>
      </w:pPr>
      <w:hyperlink r:id="Ra853dcab5fc04a57">
        <w:r w:rsidRPr="70172F5A" w:rsidR="421C0501">
          <w:rPr>
            <w:rStyle w:val="Hyperlink"/>
            <w:rFonts w:ascii="Calibri" w:hAnsi="Calibri" w:eastAsia="Calibri" w:cs="Calibri"/>
            <w:b w:val="0"/>
            <w:bCs w:val="0"/>
            <w:i w:val="0"/>
            <w:iCs w:val="0"/>
            <w:caps w:val="0"/>
            <w:smallCaps w:val="0"/>
            <w:noProof w:val="0"/>
            <w:sz w:val="22"/>
            <w:szCs w:val="22"/>
            <w:lang w:val="en-US"/>
          </w:rPr>
          <w:t>Michigan’s Creative Coast</w:t>
        </w:r>
      </w:hyperlink>
      <w:r w:rsidRPr="70172F5A" w:rsidR="421C0501">
        <w:rPr>
          <w:rFonts w:ascii="Calibri" w:hAnsi="Calibri" w:eastAsia="Calibri" w:cs="Calibri"/>
          <w:b w:val="0"/>
          <w:bCs w:val="0"/>
          <w:i w:val="0"/>
          <w:iCs w:val="0"/>
          <w:caps w:val="0"/>
          <w:smallCaps w:val="0"/>
          <w:noProof w:val="0"/>
          <w:color w:val="1D1C1D"/>
          <w:sz w:val="22"/>
          <w:szCs w:val="22"/>
          <w:lang w:val="en-US"/>
        </w:rPr>
        <w:t xml:space="preserve"> is a one-stop relocation resource for everything you need to live, </w:t>
      </w:r>
      <w:hyperlink r:id="R5a8dcee1bb194f1d">
        <w:r w:rsidRPr="70172F5A" w:rsidR="7AD577D0">
          <w:rPr>
            <w:rStyle w:val="Hyperlink"/>
            <w:rFonts w:ascii="Calibri" w:hAnsi="Calibri" w:eastAsia="Calibri" w:cs="Calibri"/>
            <w:b w:val="0"/>
            <w:bCs w:val="0"/>
            <w:i w:val="0"/>
            <w:iCs w:val="0"/>
            <w:caps w:val="0"/>
            <w:smallCaps w:val="0"/>
            <w:strike w:val="0"/>
            <w:dstrike w:val="0"/>
            <w:noProof w:val="0"/>
            <w:sz w:val="22"/>
            <w:szCs w:val="22"/>
            <w:lang w:val="en-US"/>
          </w:rPr>
          <w:t>fulfill your career,</w:t>
        </w:r>
      </w:hyperlink>
      <w:r w:rsidRPr="70172F5A" w:rsidR="7AD577D0">
        <w:rPr>
          <w:rFonts w:ascii="Calibri" w:hAnsi="Calibri" w:eastAsia="Calibri" w:cs="Calibri"/>
          <w:b w:val="0"/>
          <w:bCs w:val="0"/>
          <w:i w:val="0"/>
          <w:iCs w:val="0"/>
          <w:caps w:val="0"/>
          <w:smallCaps w:val="0"/>
          <w:noProof w:val="0"/>
          <w:color w:val="1D1C1D"/>
          <w:sz w:val="22"/>
          <w:szCs w:val="22"/>
          <w:lang w:val="en-US"/>
        </w:rPr>
        <w:t xml:space="preserve"> and </w:t>
      </w:r>
      <w:r w:rsidRPr="70172F5A" w:rsidR="421C0501">
        <w:rPr>
          <w:rFonts w:ascii="Calibri" w:hAnsi="Calibri" w:eastAsia="Calibri" w:cs="Calibri"/>
          <w:b w:val="0"/>
          <w:bCs w:val="0"/>
          <w:i w:val="0"/>
          <w:iCs w:val="0"/>
          <w:caps w:val="0"/>
          <w:smallCaps w:val="0"/>
          <w:noProof w:val="0"/>
          <w:color w:val="1D1C1D"/>
          <w:sz w:val="22"/>
          <w:szCs w:val="22"/>
          <w:lang w:val="en-US"/>
        </w:rPr>
        <w:t>get connected in the Grand Traverse Region.</w:t>
      </w:r>
      <w:r w:rsidRPr="70172F5A" w:rsidR="22C3E8E4">
        <w:rPr>
          <w:rFonts w:ascii="Calibri" w:hAnsi="Calibri" w:eastAsia="Calibri" w:cs="Calibri"/>
          <w:b w:val="0"/>
          <w:bCs w:val="0"/>
          <w:i w:val="0"/>
          <w:iCs w:val="0"/>
          <w:caps w:val="0"/>
          <w:smallCaps w:val="0"/>
          <w:noProof w:val="0"/>
          <w:color w:val="1D1C1D"/>
          <w:sz w:val="22"/>
          <w:szCs w:val="22"/>
          <w:lang w:val="en-US"/>
        </w:rPr>
        <w:t xml:space="preserve"> </w:t>
      </w:r>
      <w:r w:rsidRPr="70172F5A" w:rsidR="5323D2BD">
        <w:rPr>
          <w:rFonts w:ascii="Calibri" w:hAnsi="Calibri" w:eastAsia="Calibri" w:cs="Calibri"/>
          <w:b w:val="0"/>
          <w:bCs w:val="0"/>
          <w:i w:val="0"/>
          <w:iCs w:val="0"/>
          <w:caps w:val="0"/>
          <w:smallCaps w:val="0"/>
          <w:noProof w:val="0"/>
          <w:color w:val="1D1C1D"/>
          <w:sz w:val="22"/>
          <w:szCs w:val="22"/>
          <w:lang w:val="en-US"/>
        </w:rPr>
        <w:t>T</w:t>
      </w:r>
      <w:r w:rsidRPr="70172F5A" w:rsidR="4F9224E9">
        <w:rPr>
          <w:rFonts w:ascii="Calibri" w:hAnsi="Calibri" w:eastAsia="Calibri" w:cs="Calibri"/>
          <w:b w:val="0"/>
          <w:bCs w:val="0"/>
          <w:i w:val="0"/>
          <w:iCs w:val="0"/>
          <w:caps w:val="0"/>
          <w:smallCaps w:val="0"/>
          <w:noProof w:val="0"/>
          <w:color w:val="1D1C1D"/>
          <w:sz w:val="22"/>
          <w:szCs w:val="22"/>
          <w:lang w:val="en-US"/>
        </w:rPr>
        <w:t xml:space="preserve">he Traverse City area is home to a diverse and impressive array of career opportunities in </w:t>
      </w:r>
      <w:hyperlink r:id="Rc52d8a7b6b534b84">
        <w:r w:rsidRPr="70172F5A" w:rsidR="4F9224E9">
          <w:rPr>
            <w:rStyle w:val="Hyperlink"/>
            <w:rFonts w:ascii="Calibri" w:hAnsi="Calibri" w:eastAsia="Calibri" w:cs="Calibri"/>
            <w:b w:val="0"/>
            <w:bCs w:val="0"/>
            <w:i w:val="0"/>
            <w:iCs w:val="0"/>
            <w:caps w:val="0"/>
            <w:smallCaps w:val="0"/>
            <w:strike w:val="0"/>
            <w:dstrike w:val="0"/>
            <w:noProof w:val="0"/>
            <w:sz w:val="22"/>
            <w:szCs w:val="22"/>
            <w:lang w:val="en-US"/>
          </w:rPr>
          <w:t>technology</w:t>
        </w:r>
      </w:hyperlink>
      <w:r w:rsidRPr="70172F5A" w:rsidR="4F9224E9">
        <w:rPr>
          <w:rFonts w:ascii="Calibri" w:hAnsi="Calibri" w:eastAsia="Calibri" w:cs="Calibri"/>
          <w:b w:val="0"/>
          <w:bCs w:val="0"/>
          <w:i w:val="0"/>
          <w:iCs w:val="0"/>
          <w:caps w:val="0"/>
          <w:smallCaps w:val="0"/>
          <w:noProof w:val="0"/>
          <w:color w:val="1D1C1D"/>
          <w:sz w:val="22"/>
          <w:szCs w:val="22"/>
          <w:lang w:val="en-US"/>
        </w:rPr>
        <w:t xml:space="preserve">, </w:t>
      </w:r>
      <w:hyperlink r:id="R17ce196412804110">
        <w:r w:rsidRPr="70172F5A" w:rsidR="4F9224E9">
          <w:rPr>
            <w:rStyle w:val="Hyperlink"/>
            <w:rFonts w:ascii="Calibri" w:hAnsi="Calibri" w:eastAsia="Calibri" w:cs="Calibri"/>
            <w:b w:val="0"/>
            <w:bCs w:val="0"/>
            <w:i w:val="0"/>
            <w:iCs w:val="0"/>
            <w:caps w:val="0"/>
            <w:smallCaps w:val="0"/>
            <w:strike w:val="0"/>
            <w:dstrike w:val="0"/>
            <w:noProof w:val="0"/>
            <w:sz w:val="22"/>
            <w:szCs w:val="22"/>
            <w:lang w:val="en-US"/>
          </w:rPr>
          <w:t>trade industries</w:t>
        </w:r>
      </w:hyperlink>
      <w:r w:rsidRPr="70172F5A" w:rsidR="4F9224E9">
        <w:rPr>
          <w:rFonts w:ascii="Calibri" w:hAnsi="Calibri" w:eastAsia="Calibri" w:cs="Calibri"/>
          <w:b w:val="0"/>
          <w:bCs w:val="0"/>
          <w:i w:val="0"/>
          <w:iCs w:val="0"/>
          <w:caps w:val="0"/>
          <w:smallCaps w:val="0"/>
          <w:noProof w:val="0"/>
          <w:color w:val="1D1C1D"/>
          <w:sz w:val="22"/>
          <w:szCs w:val="22"/>
          <w:lang w:val="en-US"/>
        </w:rPr>
        <w:t xml:space="preserve">, and the </w:t>
      </w:r>
      <w:hyperlink r:id="R4924f32c9cb24d75">
        <w:r w:rsidRPr="70172F5A" w:rsidR="4F9224E9">
          <w:rPr>
            <w:rStyle w:val="Hyperlink"/>
            <w:rFonts w:ascii="Calibri" w:hAnsi="Calibri" w:eastAsia="Calibri" w:cs="Calibri"/>
            <w:b w:val="0"/>
            <w:bCs w:val="0"/>
            <w:i w:val="0"/>
            <w:iCs w:val="0"/>
            <w:caps w:val="0"/>
            <w:smallCaps w:val="0"/>
            <w:strike w:val="0"/>
            <w:dstrike w:val="0"/>
            <w:noProof w:val="0"/>
            <w:sz w:val="22"/>
            <w:szCs w:val="22"/>
            <w:lang w:val="en-US"/>
          </w:rPr>
          <w:t>creative</w:t>
        </w:r>
      </w:hyperlink>
      <w:r w:rsidRPr="70172F5A" w:rsidR="4F9224E9">
        <w:rPr>
          <w:rFonts w:ascii="Calibri" w:hAnsi="Calibri" w:eastAsia="Calibri" w:cs="Calibri"/>
          <w:b w:val="0"/>
          <w:bCs w:val="0"/>
          <w:i w:val="0"/>
          <w:iCs w:val="0"/>
          <w:caps w:val="0"/>
          <w:smallCaps w:val="0"/>
          <w:noProof w:val="0"/>
          <w:color w:val="1D1C1D"/>
          <w:sz w:val="22"/>
          <w:szCs w:val="22"/>
          <w:lang w:val="en-US"/>
        </w:rPr>
        <w:t xml:space="preserve"> sectors, offering growth opportunities in small and medium-sized businesses. The Region is </w:t>
      </w:r>
      <w:r w:rsidRPr="70172F5A" w:rsidR="04229C88">
        <w:rPr>
          <w:rFonts w:ascii="Calibri" w:hAnsi="Calibri" w:eastAsia="Calibri" w:cs="Calibri"/>
          <w:b w:val="0"/>
          <w:bCs w:val="0"/>
          <w:i w:val="0"/>
          <w:iCs w:val="0"/>
          <w:caps w:val="0"/>
          <w:smallCaps w:val="0"/>
          <w:noProof w:val="0"/>
          <w:color w:val="1D1C1D"/>
          <w:sz w:val="22"/>
          <w:szCs w:val="22"/>
          <w:lang w:val="en-US"/>
        </w:rPr>
        <w:t xml:space="preserve">also </w:t>
      </w:r>
      <w:r w:rsidRPr="70172F5A" w:rsidR="4F9224E9">
        <w:rPr>
          <w:rFonts w:ascii="Calibri" w:hAnsi="Calibri" w:eastAsia="Calibri" w:cs="Calibri"/>
          <w:b w:val="0"/>
          <w:bCs w:val="0"/>
          <w:i w:val="0"/>
          <w:iCs w:val="0"/>
          <w:caps w:val="0"/>
          <w:smallCaps w:val="0"/>
          <w:noProof w:val="0"/>
          <w:color w:val="1D1C1D"/>
          <w:sz w:val="22"/>
          <w:szCs w:val="22"/>
          <w:lang w:val="en-US"/>
        </w:rPr>
        <w:t xml:space="preserve">desirable for </w:t>
      </w:r>
      <w:hyperlink r:id="Ra915207645364e9b">
        <w:r w:rsidRPr="70172F5A" w:rsidR="4F9224E9">
          <w:rPr>
            <w:rStyle w:val="Hyperlink"/>
            <w:rFonts w:ascii="Calibri" w:hAnsi="Calibri" w:eastAsia="Calibri" w:cs="Calibri"/>
            <w:b w:val="0"/>
            <w:bCs w:val="0"/>
            <w:i w:val="0"/>
            <w:iCs w:val="0"/>
            <w:caps w:val="0"/>
            <w:smallCaps w:val="0"/>
            <w:strike w:val="0"/>
            <w:dstrike w:val="0"/>
            <w:noProof w:val="0"/>
            <w:sz w:val="22"/>
            <w:szCs w:val="22"/>
            <w:lang w:val="en-US"/>
          </w:rPr>
          <w:t>remote workers</w:t>
        </w:r>
      </w:hyperlink>
      <w:r w:rsidRPr="70172F5A" w:rsidR="4F9224E9">
        <w:rPr>
          <w:rFonts w:ascii="Calibri" w:hAnsi="Calibri" w:eastAsia="Calibri" w:cs="Calibri"/>
          <w:b w:val="0"/>
          <w:bCs w:val="0"/>
          <w:i w:val="0"/>
          <w:iCs w:val="0"/>
          <w:caps w:val="0"/>
          <w:smallCaps w:val="0"/>
          <w:noProof w:val="0"/>
          <w:color w:val="1D1C1D"/>
          <w:sz w:val="22"/>
          <w:szCs w:val="22"/>
          <w:lang w:val="en-US"/>
        </w:rPr>
        <w:t>, offering a number of shared workspaces and cohort groups.</w:t>
      </w:r>
    </w:p>
    <w:p w:rsidR="6FCD4EF3" w:rsidP="70172F5A" w:rsidRDefault="6FCD4EF3" w14:paraId="217A4EA7" w14:textId="77DD9EDA">
      <w:pPr>
        <w:pStyle w:val="Normal"/>
        <w:rPr>
          <w:rFonts w:ascii="Calibri" w:hAnsi="Calibri" w:eastAsia="Calibri" w:cs="Calibri"/>
          <w:b w:val="0"/>
          <w:bCs w:val="0"/>
          <w:i w:val="0"/>
          <w:iCs w:val="0"/>
          <w:caps w:val="0"/>
          <w:smallCaps w:val="0"/>
          <w:noProof w:val="0"/>
          <w:color w:val="1D1C1D"/>
          <w:sz w:val="22"/>
          <w:szCs w:val="22"/>
          <w:lang w:val="en-US"/>
        </w:rPr>
      </w:pPr>
      <w:hyperlink r:id="R57a6ec410ffc43d0">
        <w:r w:rsidRPr="70172F5A" w:rsidR="6FCD4EF3">
          <w:rPr>
            <w:rStyle w:val="Hyperlink"/>
            <w:rFonts w:ascii="Calibri" w:hAnsi="Calibri" w:eastAsia="Calibri" w:cs="Calibri"/>
            <w:b w:val="0"/>
            <w:bCs w:val="0"/>
            <w:i w:val="0"/>
            <w:iCs w:val="0"/>
            <w:caps w:val="0"/>
            <w:smallCaps w:val="0"/>
            <w:noProof w:val="0"/>
            <w:sz w:val="22"/>
            <w:szCs w:val="22"/>
            <w:lang w:val="en-US"/>
          </w:rPr>
          <w:t>Michigan’s Creative Coast Homepage Button</w:t>
        </w:r>
      </w:hyperlink>
    </w:p>
    <w:p w:rsidR="0BD38A89" w:rsidP="70172F5A" w:rsidRDefault="0BD38A89" w14:paraId="1424D7DF" w14:textId="39573109">
      <w:pPr>
        <w:pStyle w:val="Normal"/>
        <w:rPr>
          <w:color w:val="FF0000"/>
        </w:rPr>
      </w:pPr>
      <w:r w:rsidR="0BD38A89">
        <w:drawing>
          <wp:inline wp14:editId="259EC505" wp14:anchorId="78106CE7">
            <wp:extent cx="2857500" cy="1905000"/>
            <wp:effectExtent l="0" t="0" r="0" b="0"/>
            <wp:docPr id="1277083132" name="" title=""/>
            <wp:cNvGraphicFramePr>
              <a:graphicFrameLocks noChangeAspect="1"/>
            </wp:cNvGraphicFramePr>
            <a:graphic>
              <a:graphicData uri="http://schemas.openxmlformats.org/drawingml/2006/picture">
                <pic:pic>
                  <pic:nvPicPr>
                    <pic:cNvPr id="0" name=""/>
                    <pic:cNvPicPr/>
                  </pic:nvPicPr>
                  <pic:blipFill>
                    <a:blip r:embed="Rdb3fc0637654419c">
                      <a:extLst>
                        <a:ext xmlns:a="http://schemas.openxmlformats.org/drawingml/2006/main" uri="{28A0092B-C50C-407E-A947-70E740481C1C}">
                          <a14:useLocalDpi val="0"/>
                        </a:ext>
                      </a:extLst>
                    </a:blip>
                    <a:stretch>
                      <a:fillRect/>
                    </a:stretch>
                  </pic:blipFill>
                  <pic:spPr>
                    <a:xfrm>
                      <a:off x="0" y="0"/>
                      <a:ext cx="2857500" cy="1905000"/>
                    </a:xfrm>
                    <a:prstGeom prst="rect">
                      <a:avLst/>
                    </a:prstGeom>
                  </pic:spPr>
                </pic:pic>
              </a:graphicData>
            </a:graphic>
          </wp:inline>
        </w:drawing>
      </w:r>
      <w:r w:rsidR="5AB73226">
        <w:rPr/>
        <w:t xml:space="preserve"> </w:t>
      </w:r>
    </w:p>
    <w:p w:rsidR="70172F5A" w:rsidP="70172F5A" w:rsidRDefault="70172F5A" w14:paraId="3A1E8B4C" w14:textId="4F11C2D8">
      <w:pPr>
        <w:pStyle w:val="Normal"/>
        <w:rPr>
          <w:rFonts w:ascii="Calibri" w:hAnsi="Calibri" w:eastAsia="Calibri" w:cs="Calibri"/>
          <w:b w:val="0"/>
          <w:bCs w:val="0"/>
          <w:i w:val="0"/>
          <w:iCs w:val="0"/>
          <w:caps w:val="0"/>
          <w:smallCaps w:val="0"/>
          <w:noProof w:val="0"/>
          <w:sz w:val="22"/>
          <w:szCs w:val="22"/>
          <w:lang w:val="en-US"/>
        </w:rPr>
      </w:pPr>
    </w:p>
    <w:p w:rsidR="338731D3" w:rsidP="70172F5A" w:rsidRDefault="338731D3" w14:paraId="35A35E30" w14:textId="4C0AD57D">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1D1C1D"/>
          <w:sz w:val="22"/>
          <w:szCs w:val="22"/>
          <w:u w:val="single"/>
          <w:lang w:val="en-US"/>
        </w:rPr>
      </w:pPr>
      <w:r w:rsidRPr="70172F5A" w:rsidR="338731D3">
        <w:rPr>
          <w:rFonts w:ascii="Calibri" w:hAnsi="Calibri" w:eastAsia="Calibri" w:cs="Calibri"/>
          <w:b w:val="1"/>
          <w:bCs w:val="1"/>
          <w:i w:val="0"/>
          <w:iCs w:val="0"/>
          <w:caps w:val="0"/>
          <w:smallCaps w:val="0"/>
          <w:noProof w:val="0"/>
          <w:color w:val="1D1C1D"/>
          <w:sz w:val="22"/>
          <w:szCs w:val="22"/>
          <w:u w:val="single"/>
          <w:lang w:val="en-US"/>
        </w:rPr>
        <w:t>CONNECT WITH A NORTHERN NAVIGATOR</w:t>
      </w:r>
    </w:p>
    <w:p w:rsidR="4F9224E9" w:rsidP="70172F5A" w:rsidRDefault="4F9224E9" w14:paraId="2BF5B68D" w14:textId="20A4CB9F">
      <w:pPr>
        <w:pStyle w:val="Normal"/>
        <w:rPr>
          <w:rFonts w:ascii="Calibri" w:hAnsi="Calibri" w:eastAsia="Calibri" w:cs="Calibri"/>
          <w:b w:val="0"/>
          <w:bCs w:val="0"/>
          <w:i w:val="0"/>
          <w:iCs w:val="0"/>
          <w:caps w:val="0"/>
          <w:smallCaps w:val="0"/>
          <w:noProof w:val="0"/>
          <w:color w:val="1D1C1D"/>
          <w:sz w:val="22"/>
          <w:szCs w:val="22"/>
          <w:lang w:val="en-US"/>
        </w:rPr>
      </w:pPr>
      <w:r w:rsidRPr="70172F5A" w:rsidR="4F9224E9">
        <w:rPr>
          <w:rFonts w:ascii="Calibri" w:hAnsi="Calibri" w:eastAsia="Calibri" w:cs="Calibri"/>
          <w:b w:val="0"/>
          <w:bCs w:val="0"/>
          <w:i w:val="0"/>
          <w:iCs w:val="0"/>
          <w:caps w:val="0"/>
          <w:smallCaps w:val="0"/>
          <w:noProof w:val="0"/>
          <w:color w:val="1D1C1D"/>
          <w:sz w:val="22"/>
          <w:szCs w:val="22"/>
          <w:lang w:val="en-US"/>
        </w:rPr>
        <w:t xml:space="preserve">Considering a move to the Traverse City area? Maybe you’ve recently moved </w:t>
      </w:r>
      <w:proofErr w:type="gramStart"/>
      <w:r w:rsidRPr="70172F5A" w:rsidR="4F9224E9">
        <w:rPr>
          <w:rFonts w:ascii="Calibri" w:hAnsi="Calibri" w:eastAsia="Calibri" w:cs="Calibri"/>
          <w:b w:val="0"/>
          <w:bCs w:val="0"/>
          <w:i w:val="0"/>
          <w:iCs w:val="0"/>
          <w:caps w:val="0"/>
          <w:smallCaps w:val="0"/>
          <w:noProof w:val="0"/>
          <w:color w:val="1D1C1D"/>
          <w:sz w:val="22"/>
          <w:szCs w:val="22"/>
          <w:lang w:val="en-US"/>
        </w:rPr>
        <w:t>here</w:t>
      </w:r>
      <w:proofErr w:type="gramEnd"/>
      <w:r w:rsidRPr="70172F5A" w:rsidR="4F9224E9">
        <w:rPr>
          <w:rFonts w:ascii="Calibri" w:hAnsi="Calibri" w:eastAsia="Calibri" w:cs="Calibri"/>
          <w:b w:val="0"/>
          <w:bCs w:val="0"/>
          <w:i w:val="0"/>
          <w:iCs w:val="0"/>
          <w:caps w:val="0"/>
          <w:smallCaps w:val="0"/>
          <w:noProof w:val="0"/>
          <w:color w:val="1D1C1D"/>
          <w:sz w:val="22"/>
          <w:szCs w:val="22"/>
          <w:lang w:val="en-US"/>
        </w:rPr>
        <w:t xml:space="preserve"> and you want to get plugged into a network and the community? Northern Navigators are here to help. Acting as ‘regional ambassadors’, Northern Navigators are people who already live here, who have chosen to live here, and who can help you as a newcomer feel welcomed and connected, all while offering knowledge of the regional lifestyle, recreation, schools, healthcare, real estate, and industry and career opportunities. Connect now with a </w:t>
      </w:r>
      <w:hyperlink r:id="Rd55f939bac254416">
        <w:r w:rsidRPr="70172F5A" w:rsidR="4F9224E9">
          <w:rPr>
            <w:rStyle w:val="Hyperlink"/>
            <w:rFonts w:ascii="Calibri" w:hAnsi="Calibri" w:eastAsia="Calibri" w:cs="Calibri"/>
            <w:b w:val="0"/>
            <w:bCs w:val="0"/>
            <w:i w:val="0"/>
            <w:iCs w:val="0"/>
            <w:caps w:val="0"/>
            <w:smallCaps w:val="0"/>
            <w:strike w:val="0"/>
            <w:dstrike w:val="0"/>
            <w:noProof w:val="0"/>
            <w:sz w:val="22"/>
            <w:szCs w:val="22"/>
            <w:lang w:val="en-US"/>
          </w:rPr>
          <w:t>Northern Navigator</w:t>
        </w:r>
      </w:hyperlink>
      <w:r w:rsidRPr="70172F5A" w:rsidR="4F9224E9">
        <w:rPr>
          <w:rFonts w:ascii="Calibri" w:hAnsi="Calibri" w:eastAsia="Calibri" w:cs="Calibri"/>
          <w:b w:val="0"/>
          <w:bCs w:val="0"/>
          <w:i w:val="0"/>
          <w:iCs w:val="0"/>
          <w:caps w:val="0"/>
          <w:smallCaps w:val="0"/>
          <w:noProof w:val="0"/>
          <w:color w:val="1D1C1D"/>
          <w:sz w:val="22"/>
          <w:szCs w:val="22"/>
          <w:lang w:val="en-US"/>
        </w:rPr>
        <w:t>.</w:t>
      </w:r>
    </w:p>
    <w:p w:rsidR="0E8CC54E" w:rsidP="70172F5A" w:rsidRDefault="0E8CC54E" w14:paraId="2D37A1B0" w14:textId="2DC7FD90">
      <w:pPr>
        <w:pStyle w:val="Normal"/>
      </w:pPr>
      <w:hyperlink r:id="Re0211ca4f3d7457c">
        <w:r w:rsidRPr="70172F5A" w:rsidR="0E8CC54E">
          <w:rPr>
            <w:rStyle w:val="Hyperlink"/>
            <w:rFonts w:ascii="Calibri" w:hAnsi="Calibri" w:eastAsia="Calibri" w:cs="Calibri"/>
            <w:b w:val="0"/>
            <w:bCs w:val="0"/>
            <w:i w:val="0"/>
            <w:iCs w:val="0"/>
            <w:caps w:val="0"/>
            <w:smallCaps w:val="0"/>
            <w:noProof w:val="0"/>
            <w:sz w:val="22"/>
            <w:szCs w:val="22"/>
            <w:lang w:val="en-US"/>
          </w:rPr>
          <w:t>Northern Navigators Button</w:t>
        </w:r>
      </w:hyperlink>
    </w:p>
    <w:p w:rsidR="5F06A505" w:rsidP="70172F5A" w:rsidRDefault="5F06A505" w14:paraId="6B021480" w14:textId="41F215F4">
      <w:pPr>
        <w:pStyle w:val="Normal"/>
      </w:pPr>
      <w:r w:rsidR="5F06A505">
        <w:drawing>
          <wp:inline wp14:editId="7BF9B926" wp14:anchorId="46857561">
            <wp:extent cx="2857500" cy="1905000"/>
            <wp:effectExtent l="0" t="0" r="0" b="0"/>
            <wp:docPr id="1080961310" name="" title=""/>
            <wp:cNvGraphicFramePr>
              <a:graphicFrameLocks noChangeAspect="1"/>
            </wp:cNvGraphicFramePr>
            <a:graphic>
              <a:graphicData uri="http://schemas.openxmlformats.org/drawingml/2006/picture">
                <pic:pic>
                  <pic:nvPicPr>
                    <pic:cNvPr id="0" name=""/>
                    <pic:cNvPicPr/>
                  </pic:nvPicPr>
                  <pic:blipFill>
                    <a:blip r:embed="Ra43e6a8dd7314bf0">
                      <a:extLst>
                        <a:ext xmlns:a="http://schemas.openxmlformats.org/drawingml/2006/main" uri="{28A0092B-C50C-407E-A947-70E740481C1C}">
                          <a14:useLocalDpi val="0"/>
                        </a:ext>
                      </a:extLst>
                    </a:blip>
                    <a:stretch>
                      <a:fillRect/>
                    </a:stretch>
                  </pic:blipFill>
                  <pic:spPr>
                    <a:xfrm>
                      <a:off x="0" y="0"/>
                      <a:ext cx="2857500" cy="1905000"/>
                    </a:xfrm>
                    <a:prstGeom prst="rect">
                      <a:avLst/>
                    </a:prstGeom>
                  </pic:spPr>
                </pic:pic>
              </a:graphicData>
            </a:graphic>
          </wp:inline>
        </w:drawing>
      </w:r>
    </w:p>
    <w:p w:rsidR="70172F5A" w:rsidP="70172F5A" w:rsidRDefault="70172F5A" w14:paraId="1AD25720" w14:textId="7E7D3E3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B23F01"/>
    <w:rsid w:val="04229C88"/>
    <w:rsid w:val="0BD38A89"/>
    <w:rsid w:val="0E0CFA7D"/>
    <w:rsid w:val="0E37F58D"/>
    <w:rsid w:val="0E8CC54E"/>
    <w:rsid w:val="12B4F3EA"/>
    <w:rsid w:val="1521AEA6"/>
    <w:rsid w:val="18733E5B"/>
    <w:rsid w:val="1C83C40E"/>
    <w:rsid w:val="21281883"/>
    <w:rsid w:val="22C3E8E4"/>
    <w:rsid w:val="268A4DCB"/>
    <w:rsid w:val="28DC6F7A"/>
    <w:rsid w:val="338731D3"/>
    <w:rsid w:val="38CA4EB1"/>
    <w:rsid w:val="39440788"/>
    <w:rsid w:val="3C13FE44"/>
    <w:rsid w:val="405A53DB"/>
    <w:rsid w:val="421C0501"/>
    <w:rsid w:val="4553A5C3"/>
    <w:rsid w:val="47431834"/>
    <w:rsid w:val="49B23F01"/>
    <w:rsid w:val="4B4C54B7"/>
    <w:rsid w:val="4E2CC6C0"/>
    <w:rsid w:val="4F8C6272"/>
    <w:rsid w:val="4F9224E9"/>
    <w:rsid w:val="51F557B3"/>
    <w:rsid w:val="5323D2BD"/>
    <w:rsid w:val="53D6E2D1"/>
    <w:rsid w:val="53E1F71C"/>
    <w:rsid w:val="554A483C"/>
    <w:rsid w:val="580D90E4"/>
    <w:rsid w:val="5AB73226"/>
    <w:rsid w:val="5F06A505"/>
    <w:rsid w:val="62AC549B"/>
    <w:rsid w:val="68ABC225"/>
    <w:rsid w:val="6C4303BC"/>
    <w:rsid w:val="6D1C31AD"/>
    <w:rsid w:val="6E16DAC0"/>
    <w:rsid w:val="6FCD4EF3"/>
    <w:rsid w:val="70172F5A"/>
    <w:rsid w:val="7474213E"/>
    <w:rsid w:val="751B3A81"/>
    <w:rsid w:val="758DBFEF"/>
    <w:rsid w:val="78EC8591"/>
    <w:rsid w:val="794B20EC"/>
    <w:rsid w:val="7AD577D0"/>
    <w:rsid w:val="7C714831"/>
    <w:rsid w:val="7D91A304"/>
    <w:rsid w:val="7F15858B"/>
    <w:rsid w:val="7F5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F01"/>
  <w15:chartTrackingRefBased/>
  <w15:docId w15:val="{7A155D7C-5ECE-4313-ABFB-30269603DB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a8dcee1bb194f1d" Type="http://schemas.openxmlformats.org/officeDocument/2006/relationships/hyperlink" Target="https://michiganscreativecoast.com/create/job-listings/?utm_source=website&amp;utm_medium=local_referrals&amp;utm_campaign=business" TargetMode="External"/><Relationship Id="Re0211ca4f3d7457c" Type="http://schemas.openxmlformats.org/officeDocument/2006/relationships/hyperlink" Target="https://michiganscreativecoast.com/explore/northern-navigators/?utm_source=website&amp;utm_medium=local_referrals&amp;utm_campaign=business" TargetMode="External"/><Relationship Id="rId8" Type="http://schemas.openxmlformats.org/officeDocument/2006/relationships/customXml" Target="../customXml/item3.xml"/><Relationship Id="rId3" Type="http://schemas.openxmlformats.org/officeDocument/2006/relationships/webSettings" Target="/word/webSettings.xml"/><Relationship Id="Ra853dcab5fc04a57" Type="http://schemas.openxmlformats.org/officeDocument/2006/relationships/hyperlink" Target="https://michiganscreativecoast.com/?utm_source=button&amp;utm_medium=website&amp;utm_campaign=local_referrals&amp;utm_id=business" TargetMode="External"/><Relationship Id="R4924f32c9cb24d75" Type="http://schemas.openxmlformats.org/officeDocument/2006/relationships/hyperlink" Target="https://michiganscreativecoast.com/create/careers-industries/creative/" TargetMode="External"/><Relationship Id="R57a6ec410ffc43d0" Type="http://schemas.openxmlformats.org/officeDocument/2006/relationships/hyperlink" Target="https://michiganscreativecoast.com/?utm_source=button&amp;utm_medium=website&amp;utm_campaign=local_referrals&amp;utm_id=business" TargetMode="External"/><Relationship Id="rId7" Type="http://schemas.openxmlformats.org/officeDocument/2006/relationships/customXml" Target="../customXml/item2.xml"/><Relationship Id="rId2" Type="http://schemas.openxmlformats.org/officeDocument/2006/relationships/settings" Target="/word/settings.xml"/><Relationship Id="Rc52d8a7b6b534b84" Type="http://schemas.openxmlformats.org/officeDocument/2006/relationships/hyperlink" Target="https://michiganscreativecoast.com/create/careers-industries/tech/" TargetMode="External"/><Relationship Id="Rdb3fc0637654419c" Type="http://schemas.openxmlformats.org/officeDocument/2006/relationships/image" Target="/media/image.png"/><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17ce196412804110" Type="http://schemas.openxmlformats.org/officeDocument/2006/relationships/hyperlink" Target="https://michiganscreativecoast.com/create/careers-industries/trade/" TargetMode="External"/><Relationship Id="Ra915207645364e9b" Type="http://schemas.openxmlformats.org/officeDocument/2006/relationships/hyperlink" Target="https://michiganscreativecoast.com/create/careers-industries/remote/" TargetMode="External"/><Relationship Id="Rd55f939bac254416" Type="http://schemas.openxmlformats.org/officeDocument/2006/relationships/hyperlink" Target="https://michiganscreativecoast.com/explore/northern-navigators/?utm_source=website&amp;utm_medium=local_referrals&amp;utm_campaign=business" TargetMode="External"/><Relationship Id="Ra43e6a8dd7314bf0" Type="http://schemas.openxmlformats.org/officeDocument/2006/relationships/image" Target="/media/image2.pn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AC328F2F95694AA2BE9A6B21FD10DF" ma:contentTypeVersion="13" ma:contentTypeDescription="Create a new document." ma:contentTypeScope="" ma:versionID="f1d66ba3f21dfa5fac7a0616219b60f3">
  <xsd:schema xmlns:xsd="http://www.w3.org/2001/XMLSchema" xmlns:xs="http://www.w3.org/2001/XMLSchema" xmlns:p="http://schemas.microsoft.com/office/2006/metadata/properties" xmlns:ns2="dd997aef-9376-4ac4-829a-2bb0b27f1d0e" xmlns:ns3="e4b13e6a-4ed6-4b3c-8a77-2ccc2f993284" targetNamespace="http://schemas.microsoft.com/office/2006/metadata/properties" ma:root="true" ma:fieldsID="4be4088dafa6c45de6df99890741437d" ns2:_="" ns3:_="">
    <xsd:import namespace="dd997aef-9376-4ac4-829a-2bb0b27f1d0e"/>
    <xsd:import namespace="e4b13e6a-4ed6-4b3c-8a77-2ccc2f9932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7aef-9376-4ac4-829a-2bb0b27f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b13e6a-4ed6-4b3c-8a77-2ccc2f9932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216559-4BAC-4E2E-9C5F-897EA4D2EF28}"/>
</file>

<file path=customXml/itemProps2.xml><?xml version="1.0" encoding="utf-8"?>
<ds:datastoreItem xmlns:ds="http://schemas.openxmlformats.org/officeDocument/2006/customXml" ds:itemID="{E8A5AB61-B98C-4EBA-A1EA-37235248F0A1}"/>
</file>

<file path=customXml/itemProps3.xml><?xml version="1.0" encoding="utf-8"?>
<ds:datastoreItem xmlns:ds="http://schemas.openxmlformats.org/officeDocument/2006/customXml" ds:itemID="{FB19929E-288A-4A49-8F3B-1086D1F966B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Hoisington</dc:creator>
  <cp:keywords/>
  <dc:description/>
  <cp:lastModifiedBy>Camille Hoisington</cp:lastModifiedBy>
  <dcterms:created xsi:type="dcterms:W3CDTF">2021-08-24T13:36:17Z</dcterms:created>
  <dcterms:modified xsi:type="dcterms:W3CDTF">2021-08-24T16:47:55Z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0x01010053AC328F2F95694AA2BE9A6B21FD10DF</vt:lpwstr>
  </property>
</Properties>
</file>